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LESSON PLAN: THE PRIVATIZATION OF SURVIVAL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History / Global Studies / English (CLIL)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Target Group:</w:t>
      </w:r>
      <w:r w:rsidDel="00000000" w:rsidR="00000000" w:rsidRPr="00000000">
        <w:rPr>
          <w:rtl w:val="0"/>
        </w:rPr>
        <w:t xml:space="preserve"> Grades 11–12 (Advanced / Exam Prep)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90 Minutes (2 x 45 min)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Key Concept:</w:t>
      </w:r>
      <w:r w:rsidDel="00000000" w:rsidR="00000000" w:rsidRPr="00000000">
        <w:rPr>
          <w:rtl w:val="0"/>
        </w:rPr>
        <w:t xml:space="preserve"> Knowledge Equity and the "Information Rift"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THE CORE THESIS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"The environmental crisis is a physical legacy of the Industrial Revolution, but its resolution is currently obstructed by a secondary, institutional crisis: the commodification of knowledge. As long as the historical data and scientific solutions for a sustainable transition are locked behind financial paywalls, the global response to climate change remains structurally elitist, excluding the very populations (the Global South) that are most vulnerable to its effects."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DETAILED INSTRUCTIONAL FLOW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1. Introduction: The Price of a Solution (15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The Provocation:</w:t>
      </w:r>
      <w:r w:rsidDel="00000000" w:rsidR="00000000" w:rsidRPr="00000000">
        <w:rPr>
          <w:rtl w:val="0"/>
        </w:rPr>
        <w:t xml:space="preserve"> Start the class by announcing that a "miracle study" has just been published that could reduce agricultural methane emissions by 40% using low-cost local materials. Then, show a screenshot of a </w:t>
      </w:r>
      <w:r w:rsidDel="00000000" w:rsidR="00000000" w:rsidRPr="00000000">
        <w:rPr>
          <w:b w:val="1"/>
          <w:bCs w:val="1"/>
          <w:rtl w:val="0"/>
        </w:rPr>
        <w:t xml:space="preserve">$49.00 "Add to Cart"</w:t>
      </w:r>
      <w:r w:rsidDel="00000000" w:rsidR="00000000" w:rsidRPr="00000000">
        <w:rPr>
          <w:rtl w:val="0"/>
        </w:rPr>
        <w:t xml:space="preserve"> button from a major academic publisher.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The Historical Parallel:</w:t>
      </w:r>
      <w:r w:rsidDel="00000000" w:rsidR="00000000" w:rsidRPr="00000000">
        <w:rPr>
          <w:rtl w:val="0"/>
        </w:rPr>
        <w:t xml:space="preserve"> Connect this to the </w:t>
      </w:r>
      <w:r w:rsidDel="00000000" w:rsidR="00000000" w:rsidRPr="00000000">
        <w:rPr>
          <w:b w:val="1"/>
          <w:bCs w:val="1"/>
          <w:rtl w:val="0"/>
        </w:rPr>
        <w:t xml:space="preserve">Industrial Revolution</w:t>
      </w:r>
      <w:r w:rsidDel="00000000" w:rsidR="00000000" w:rsidRPr="00000000">
        <w:rPr>
          <w:rtl w:val="0"/>
        </w:rPr>
        <w:t xml:space="preserve">. Discuss how 18th-century Britain maintained its lead by banning the export of machinery blueprints and the emigration of skilled artisans (e.g., the </w:t>
      </w:r>
      <w:r w:rsidDel="00000000" w:rsidR="00000000" w:rsidRPr="00000000">
        <w:rPr>
          <w:i w:val="1"/>
          <w:iCs w:val="1"/>
          <w:rtl w:val="0"/>
        </w:rPr>
        <w:t xml:space="preserve">Tools and Machinery Exportation Act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The Modern Shift:</w:t>
      </w:r>
      <w:r w:rsidDel="00000000" w:rsidR="00000000" w:rsidRPr="00000000">
        <w:rPr>
          <w:rtl w:val="0"/>
        </w:rPr>
        <w:t xml:space="preserve"> Explain that today, the "machinery" is </w:t>
      </w:r>
      <w:r w:rsidDel="00000000" w:rsidR="00000000" w:rsidRPr="00000000">
        <w:rPr>
          <w:b w:val="1"/>
          <w:bCs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. While the internet was supposed to democratize information, the 19th-century business model of "protection for profit" has been digitized in the form of academic paywalls.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 Deep Dive: The "Information Rift" and Sustainability (25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The Financial Loop:</w:t>
      </w:r>
      <w:r w:rsidDel="00000000" w:rsidR="00000000" w:rsidRPr="00000000">
        <w:rPr>
          <w:rtl w:val="0"/>
        </w:rPr>
        <w:t xml:space="preserve"> Explain that most research is </w:t>
      </w:r>
      <w:r w:rsidDel="00000000" w:rsidR="00000000" w:rsidRPr="00000000">
        <w:rPr>
          <w:b w:val="1"/>
          <w:bCs w:val="1"/>
          <w:rtl w:val="0"/>
        </w:rPr>
        <w:t xml:space="preserve">taxpayer-funded</w:t>
      </w:r>
      <w:r w:rsidDel="00000000" w:rsidR="00000000" w:rsidRPr="00000000">
        <w:rPr>
          <w:rtl w:val="0"/>
        </w:rPr>
        <w:t xml:space="preserve">. Scientists work at public universities, yet they sign over their copyrights to private publishers (e.g., Elsevier, Springer-Nature) for free. These publishers then sell that same research back to the public and universities for massive profits (often 35-40% profit margins).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Global Inequality:</w:t>
      </w:r>
      <w:r w:rsidDel="00000000" w:rsidR="00000000" w:rsidRPr="00000000">
        <w:rPr>
          <w:rtl w:val="0"/>
        </w:rPr>
        <w:t xml:space="preserve"> A researcher in a wealthy university in London has "all-access." A researcher in a university in sub-Saharan Africa or rural Hungary may have zero access.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Sustainability Impact: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ind w:left="144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Duplication of Effort:</w:t>
      </w:r>
      <w:r w:rsidDel="00000000" w:rsidR="00000000" w:rsidRPr="00000000">
        <w:rPr>
          <w:rtl w:val="0"/>
        </w:rPr>
        <w:t xml:space="preserve"> Scientists "reinvent the wheel" because they can't read what has already been done.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ind w:left="144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Historical Blindness:</w:t>
      </w:r>
      <w:r w:rsidDel="00000000" w:rsidR="00000000" w:rsidRPr="00000000">
        <w:rPr>
          <w:rtl w:val="0"/>
        </w:rPr>
        <w:t xml:space="preserve"> Developing nations cannot access the 19th-century industrial data needed to calculate "climate debt" in international courts.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THOUGHT-PROVOKING CLASSROOM ACTIVITIES (30 min)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The "Paywall" Simulation:</w:t>
      </w:r>
      <w:r w:rsidDel="00000000" w:rsidR="00000000" w:rsidRPr="00000000">
        <w:rPr>
          <w:rtl w:val="0"/>
        </w:rPr>
        <w:t xml:space="preserve"> Students perform Task 4 from their Tasksheet (searching for a specific historical paper). They must document the "gatekeeper" (publisher) and the "toll" (price).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The Ethics of Profit (Group Debate):</w:t>
      </w:r>
      <w:r w:rsidDel="00000000" w:rsidR="00000000" w:rsidRPr="00000000">
        <w:rPr>
          <w:rtl w:val="0"/>
        </w:rPr>
        <w:t xml:space="preserve"> Divide the class into two groups: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ind w:left="1440" w:hanging="36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Group A (Publishers):</w:t>
      </w:r>
      <w:r w:rsidDel="00000000" w:rsidR="00000000" w:rsidRPr="00000000">
        <w:rPr>
          <w:rtl w:val="0"/>
        </w:rPr>
        <w:t xml:space="preserve"> Argue that profit is necessary to ensure the </w:t>
      </w:r>
      <w:r w:rsidDel="00000000" w:rsidR="00000000" w:rsidRPr="00000000">
        <w:rPr>
          <w:b w:val="1"/>
          <w:bCs w:val="1"/>
          <w:rtl w:val="0"/>
        </w:rPr>
        <w:t xml:space="preserve">integrity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peer-review</w:t>
      </w:r>
      <w:r w:rsidDel="00000000" w:rsidR="00000000" w:rsidRPr="00000000">
        <w:rPr>
          <w:rtl w:val="0"/>
        </w:rPr>
        <w:t xml:space="preserve"> of science.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ind w:left="1440" w:hanging="36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Group B (Global Activists):</w:t>
      </w:r>
      <w:r w:rsidDel="00000000" w:rsidR="00000000" w:rsidRPr="00000000">
        <w:rPr>
          <w:rtl w:val="0"/>
        </w:rPr>
        <w:t xml:space="preserve"> Argue that "Information is a Common Good" and hiding solutions is a </w:t>
      </w:r>
      <w:r w:rsidDel="00000000" w:rsidR="00000000" w:rsidRPr="00000000">
        <w:rPr>
          <w:b w:val="1"/>
          <w:bCs w:val="1"/>
          <w:rtl w:val="0"/>
        </w:rPr>
        <w:t xml:space="preserve">moral failure</w:t>
      </w:r>
      <w:r w:rsidDel="00000000" w:rsidR="00000000" w:rsidRPr="00000000">
        <w:rPr>
          <w:rtl w:val="0"/>
        </w:rPr>
        <w:t xml:space="preserve"> in a climate emergency.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DETAILED CONTENT: THE MECHANICS OF THE KNOWLEDGE GAP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A) The Historical Precedent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During the Industrial Revolution, technological knowledge was a "state secret." Britain punished the export of machine designs to maintain economic dominance, regardless of environmental consequences.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Modern Parallel:</w:t>
      </w:r>
      <w:r w:rsidDel="00000000" w:rsidR="00000000" w:rsidRPr="00000000">
        <w:rPr>
          <w:rtl w:val="0"/>
        </w:rPr>
        <w:t xml:space="preserve"> Today, instead of machines, it is </w:t>
      </w:r>
      <w:r w:rsidDel="00000000" w:rsidR="00000000" w:rsidRPr="00000000">
        <w:rPr>
          <w:b w:val="1"/>
          <w:bCs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 (climate models, efficiency studies) that is locked away. Although the internet is global, the academic publishing market is an oligopoly, creating </w:t>
      </w:r>
      <w:r w:rsidDel="00000000" w:rsidR="00000000" w:rsidRPr="00000000">
        <w:rPr>
          <w:b w:val="1"/>
          <w:bCs w:val="1"/>
          <w:rtl w:val="0"/>
        </w:rPr>
        <w:t xml:space="preserve">artificial scarcity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B) The Economic Failure of the Sustainability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90% of research is funded by the public. Researchers give away their rights for "prestige" (Peer-review). Publishers then sell this data back at a 3000% markup.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Sustainability Context:</w:t>
      </w:r>
      <w:r w:rsidDel="00000000" w:rsidR="00000000" w:rsidRPr="00000000">
        <w:rPr>
          <w:rtl w:val="0"/>
        </w:rPr>
        <w:t xml:space="preserve"> This model is unsustainable because the solutions created with public money cannot be purchased by poorer countries—the very ones on the front lines of the climate crisis.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C) Thought-Provoking Task: "The Silent Loss"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A student in Bangladesh finds a method based on 19th-century British irrigation logs to stop soil salinization. The logs are in a London-based paid database. Access is $500. The student’s monthly scholarship is $50.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Questions:</w:t>
      </w:r>
      <w:r w:rsidDel="00000000" w:rsidR="00000000" w:rsidRPr="00000000">
        <w:rPr>
          <w:rtl w:val="0"/>
        </w:rPr>
        <w:t xml:space="preserve"> 1. Who is responsible if the method is never implemented? 2. How much is the publisher's profit worth compared to the saved farmland? 3. What would you call this phenomenon? (</w:t>
      </w:r>
      <w:r w:rsidDel="00000000" w:rsidR="00000000" w:rsidRPr="00000000">
        <w:rPr>
          <w:i w:val="1"/>
          <w:iCs w:val="1"/>
          <w:rtl w:val="0"/>
        </w:rPr>
        <w:t xml:space="preserve">Information Apartheid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iCs w:val="1"/>
          <w:rtl w:val="0"/>
        </w:rPr>
        <w:t xml:space="preserve">Knowledge Colonialism</w:t>
      </w:r>
      <w:r w:rsidDel="00000000" w:rsidR="00000000" w:rsidRPr="00000000">
        <w:rPr>
          <w:rtl w:val="0"/>
        </w:rPr>
        <w:t xml:space="preserve">?)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CONCLUSION: THE KNOWLEDGE ARCHITECTURE OF SURVIVAL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Sustainability is not just a destination, but a process of shared intelligence. The Industrial Revolution set a precedent where economic growth and private technological secrets went hand-in-hand. However, the current climate emergency is a "global commons" problem that cannot be solved with a "private club" information model.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If we treat scientific data as a high-priced commodity rather than a public utility, we create a </w:t>
      </w:r>
      <w:r w:rsidDel="00000000" w:rsidR="00000000" w:rsidRPr="00000000">
        <w:rPr>
          <w:b w:val="1"/>
          <w:bCs w:val="1"/>
          <w:rtl w:val="0"/>
        </w:rPr>
        <w:t xml:space="preserve">"Structural Delay"</w:t>
      </w:r>
      <w:r w:rsidDel="00000000" w:rsidR="00000000" w:rsidRPr="00000000">
        <w:rPr>
          <w:rtl w:val="0"/>
        </w:rPr>
        <w:t xml:space="preserve"> in the global transition. True sustainability requires a </w:t>
      </w:r>
      <w:r w:rsidDel="00000000" w:rsidR="00000000" w:rsidRPr="00000000">
        <w:rPr>
          <w:b w:val="1"/>
          <w:bCs w:val="1"/>
          <w:rtl w:val="0"/>
        </w:rPr>
        <w:t xml:space="preserve">Knowledge Revolution</w:t>
      </w:r>
      <w:r w:rsidDel="00000000" w:rsidR="00000000" w:rsidRPr="00000000">
        <w:rPr>
          <w:rtl w:val="0"/>
        </w:rPr>
        <w:t xml:space="preserve"> that mirrors the Green Revolution: breaking the barriers of academic feudalism to ensure that the "manual for survival" is available to every researcher, regardless of their budget.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CAUSE AND EFFECT ANALYSIS: THE INFORMATION RIFT</w:t>
      </w:r>
    </w:p>
    <w:tbl>
      <w:tblPr>
        <w:tblStyle w:val="Table1"/>
        <w:tblW w:w="9056.0" w:type="dxa"/>
        <w:jc w:val="left"/>
        <w:tblLayout w:type="fixed"/>
        <w:tblLook w:val="0400"/>
      </w:tblPr>
      <w:tblGrid>
        <w:gridCol w:w="4395"/>
        <w:gridCol w:w="4661"/>
        <w:tblGridChange w:id="0">
          <w:tblGrid>
            <w:gridCol w:w="4395"/>
            <w:gridCol w:w="466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CAUSE (The Institutional Action)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EFFECT (The Global Consequence)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Paywalls:</w:t>
            </w:r>
            <w:r w:rsidDel="00000000" w:rsidR="00000000" w:rsidRPr="00000000">
              <w:rPr>
                <w:rtl w:val="0"/>
              </w:rPr>
              <w:t xml:space="preserve"> Financial barriers ($40-$50 per article) on tax-funded research.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Information Poverty:</w:t>
            </w:r>
            <w:r w:rsidDel="00000000" w:rsidR="00000000" w:rsidRPr="00000000">
              <w:rPr>
                <w:rtl w:val="0"/>
              </w:rPr>
              <w:t xml:space="preserve"> Global South researchers are excluded from breakthroughs, slowing down local adaptation.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Profit-Driven Publishing:</w:t>
            </w:r>
            <w:r w:rsidDel="00000000" w:rsidR="00000000" w:rsidRPr="00000000">
              <w:rPr>
                <w:rtl w:val="0"/>
              </w:rPr>
              <w:t xml:space="preserve"> Corporations prioritize 40% profit margins over rapid climate data dissemination.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Delayed Mitigation:</w:t>
            </w:r>
            <w:r w:rsidDel="00000000" w:rsidR="00000000" w:rsidRPr="00000000">
              <w:rPr>
                <w:rtl w:val="0"/>
              </w:rPr>
              <w:t xml:space="preserve"> Critical time is lost as scientists "reinvent the wheel" because they cannot access existing work.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Historical Data Privatization:</w:t>
            </w:r>
            <w:r w:rsidDel="00000000" w:rsidR="00000000" w:rsidRPr="00000000">
              <w:rPr>
                <w:rtl w:val="0"/>
              </w:rPr>
              <w:t xml:space="preserve"> 19th-century industrial data is stored in expensive, private Western databases.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Erosion of Climate Justice:</w:t>
            </w:r>
            <w:r w:rsidDel="00000000" w:rsidR="00000000" w:rsidRPr="00000000">
              <w:rPr>
                <w:rtl w:val="0"/>
              </w:rPr>
              <w:t xml:space="preserve"> Developing nations lack evidence for compensation or fair carbon quotas in courts.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Institutional Scarcity:</w:t>
            </w:r>
            <w:r w:rsidDel="00000000" w:rsidR="00000000" w:rsidRPr="00000000">
              <w:rPr>
                <w:rtl w:val="0"/>
              </w:rPr>
              <w:t xml:space="preserve"> Only wealthy universities can afford full subscriptions to environmental journals.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Elitist Innovation:</w:t>
            </w:r>
            <w:r w:rsidDel="00000000" w:rsidR="00000000" w:rsidRPr="00000000">
              <w:rPr>
                <w:rtl w:val="0"/>
              </w:rPr>
              <w:t xml:space="preserve"> Solutions are designed for the Global North, ignoring the needs of more affected regions.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Copyright Transfer:</w:t>
            </w:r>
            <w:r w:rsidDel="00000000" w:rsidR="00000000" w:rsidRPr="00000000">
              <w:rPr>
                <w:rtl w:val="0"/>
              </w:rPr>
              <w:t xml:space="preserve"> Scientists sign over rights to private entities to gain academic prestige.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"Double-Payment" Paradox:</w:t>
            </w:r>
            <w:r w:rsidDel="00000000" w:rsidR="00000000" w:rsidRPr="00000000">
              <w:rPr>
                <w:rtl w:val="0"/>
              </w:rPr>
              <w:t xml:space="preserve"> Taxpayers pay for research via grants, and a second time via library subscriptions.</w:t>
            </w:r>
          </w:p>
        </w:tc>
      </w:tr>
    </w:tbl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TASKSHEET: THE HUNT FOR HIDDEN KNOWLEDGE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Student Name:</w:t>
      </w:r>
      <w:r w:rsidDel="00000000" w:rsidR="00000000" w:rsidRPr="00000000">
        <w:rPr>
          <w:rtl w:val="0"/>
        </w:rPr>
        <w:t xml:space="preserve"> 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4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1: FOUNDATIONS – THE ECONOMICS OF KNOWLEDGE (Items 1–10)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Match the fundamental terms with their correct definitions.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Paywall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A system preventing access without a paid subscription.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Global South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Developing nations, often economically disadvantaged.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Knowledge Equity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C.</w:t>
      </w:r>
      <w:r w:rsidDel="00000000" w:rsidR="00000000" w:rsidRPr="00000000">
        <w:rPr>
          <w:rtl w:val="0"/>
        </w:rPr>
        <w:t xml:space="preserve"> Fair and equal access to information for everyone.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Disproportionate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Not in proportion; unequal in size or effect.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Commodity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E.</w:t>
      </w:r>
      <w:r w:rsidDel="00000000" w:rsidR="00000000" w:rsidRPr="00000000">
        <w:rPr>
          <w:rtl w:val="0"/>
        </w:rPr>
        <w:t xml:space="preserve"> A raw material or product that is bought and sold.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Institutional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F.</w:t>
      </w:r>
      <w:r w:rsidDel="00000000" w:rsidR="00000000" w:rsidRPr="00000000">
        <w:rPr>
          <w:rtl w:val="0"/>
        </w:rPr>
        <w:t xml:space="preserve"> Relating to large organizations like universities.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Patent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G.</w:t>
      </w:r>
      <w:r w:rsidDel="00000000" w:rsidR="00000000" w:rsidRPr="00000000">
        <w:rPr>
          <w:rtl w:val="0"/>
        </w:rPr>
        <w:t xml:space="preserve"> A government license conferring an exclusive right to an invention.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Monopoly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H.</w:t>
      </w:r>
      <w:r w:rsidDel="00000000" w:rsidR="00000000" w:rsidRPr="00000000">
        <w:rPr>
          <w:rtl w:val="0"/>
        </w:rPr>
        <w:t xml:space="preserve"> Exclusive possession or control of a supply or service.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Revenue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I.</w:t>
      </w:r>
      <w:r w:rsidDel="00000000" w:rsidR="00000000" w:rsidRPr="00000000">
        <w:rPr>
          <w:rtl w:val="0"/>
        </w:rPr>
        <w:t xml:space="preserve"> The total income generated by an organization.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Profit Margin</w:t>
      </w:r>
      <w:r w:rsidDel="00000000" w:rsidR="00000000" w:rsidRPr="00000000">
        <w:rPr>
          <w:rtl w:val="0"/>
        </w:rPr>
        <w:t xml:space="preserve"> [ ] --- </w:t>
      </w:r>
      <w:r w:rsidDel="00000000" w:rsidR="00000000" w:rsidRPr="00000000">
        <w:rPr>
          <w:b w:val="1"/>
          <w:bCs w:val="1"/>
          <w:rtl w:val="0"/>
        </w:rPr>
        <w:t xml:space="preserve">J.</w:t>
      </w:r>
      <w:r w:rsidDel="00000000" w:rsidR="00000000" w:rsidRPr="00000000">
        <w:rPr>
          <w:rtl w:val="0"/>
        </w:rPr>
        <w:t xml:space="preserve"> The percentage of revenue that exceeds costs.</w:t>
      </w:r>
    </w:p>
    <w:p w:rsidR="00000000" w:rsidDel="00000000" w:rsidP="00000000" w:rsidRDefault="00000000" w:rsidRPr="00000000" w14:paraId="0000005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2: SCIENCE &amp; ENVIRONMENT – THE CLIMATE DICTIONARY (Items 11–20)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Fill in the gaps in the sentences using the words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(Decarbonize, Anthropocene, Sequestration, Scholarly, Emittance, Trophic, Mitigation, Resilience, Sustainability, Accumulation)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current geological era, dominated by human impact, is called the __________________.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Scientists use carbon __________________ to store $CO_2$ underground.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To fight global warming, we must __________________ our entire energy grid.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__________________ articles are peer-reviewed and written by experts.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__________________ of greenhouse gases has reached record levels.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Ecological __________________ refers to the feeding levels in a food chain.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Climate __________________ aims to reduce the severity of environmental damage.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 community's __________________ is its ability to recover from a disaster.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__________________ means meeting our needs without harming future generations.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__________________ of plastic in the ocean is a major threat to wildlife.</w:t>
      </w:r>
    </w:p>
    <w:p w:rsidR="00000000" w:rsidDel="00000000" w:rsidP="00000000" w:rsidRDefault="00000000" w:rsidRPr="00000000" w14:paraId="0000006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3: THE ACCESS BARRIER – ACADEMIC INFRASTRUCTURE (Items 21–30)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Identify if the statement describes a BARRIER or a SOLUTION to knowledge 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Open Access:</w:t>
      </w:r>
      <w:r w:rsidDel="00000000" w:rsidR="00000000" w:rsidRPr="00000000">
        <w:rPr>
          <w:rtl w:val="0"/>
        </w:rPr>
        <w:t xml:space="preserve"> Research that is free to read and reuse online. [ ____________ ]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Peer-review:</w:t>
      </w:r>
      <w:r w:rsidDel="00000000" w:rsidR="00000000" w:rsidRPr="00000000">
        <w:rPr>
          <w:rtl w:val="0"/>
        </w:rPr>
        <w:t xml:space="preserve"> Evaluation of work by others in the same field. [ ____________ ]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Dissemination:</w:t>
      </w:r>
      <w:r w:rsidDel="00000000" w:rsidR="00000000" w:rsidRPr="00000000">
        <w:rPr>
          <w:rtl w:val="0"/>
        </w:rPr>
        <w:t xml:space="preserve"> The action of spreading information widely. [ ____________ ]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Intellectual Property:</w:t>
      </w:r>
      <w:r w:rsidDel="00000000" w:rsidR="00000000" w:rsidRPr="00000000">
        <w:rPr>
          <w:rtl w:val="0"/>
        </w:rPr>
        <w:t xml:space="preserve"> Creative work protected by law. [ ____________ ]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Scarcity:</w:t>
      </w:r>
      <w:r w:rsidDel="00000000" w:rsidR="00000000" w:rsidRPr="00000000">
        <w:rPr>
          <w:rtl w:val="0"/>
        </w:rPr>
        <w:t xml:space="preserve"> The state of being in short supply. [ ____________ ]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Divergence:</w:t>
      </w:r>
      <w:r w:rsidDel="00000000" w:rsidR="00000000" w:rsidRPr="00000000">
        <w:rPr>
          <w:rtl w:val="0"/>
        </w:rPr>
        <w:t xml:space="preserve"> The process of separating or becoming different. [ ____________ ]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Ethical:</w:t>
      </w:r>
      <w:r w:rsidDel="00000000" w:rsidR="00000000" w:rsidRPr="00000000">
        <w:rPr>
          <w:rtl w:val="0"/>
        </w:rPr>
        <w:t xml:space="preserve"> Relating to moral principles of right and wrong. [ ____________ ]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Democratic:</w:t>
      </w:r>
      <w:r w:rsidDel="00000000" w:rsidR="00000000" w:rsidRPr="00000000">
        <w:rPr>
          <w:rtl w:val="0"/>
        </w:rPr>
        <w:t xml:space="preserve"> Ensuring everyone has a voice or access. [ ____________ ]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Barrier:</w:t>
      </w:r>
      <w:r w:rsidDel="00000000" w:rsidR="00000000" w:rsidRPr="00000000">
        <w:rPr>
          <w:rtl w:val="0"/>
        </w:rPr>
        <w:t xml:space="preserve"> An obstacle that prevents movement or access. [ ____________ ]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Bottleneck:</w:t>
      </w:r>
      <w:r w:rsidDel="00000000" w:rsidR="00000000" w:rsidRPr="00000000">
        <w:rPr>
          <w:rtl w:val="0"/>
        </w:rPr>
        <w:t xml:space="preserve"> A situation that causes delay in a process. [ ____________ ]</w:t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4: THE RESEARCH SIMULATION (15 Points)</w:t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Search online for: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"The Carbon Footprint of the British Industrial Revolution: A Long-term Analysis"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Which website/database hosts the paper?</w:t>
      </w:r>
      <w:r w:rsidDel="00000000" w:rsidR="00000000" w:rsidRPr="00000000">
        <w:rPr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Can you access the full PDF for free?</w:t>
      </w:r>
      <w:r w:rsidDel="00000000" w:rsidR="00000000" w:rsidRPr="00000000">
        <w:rPr>
          <w:rtl w:val="0"/>
        </w:rPr>
        <w:t xml:space="preserve"> [ YES / NO ]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If there is a "Purchase" button, what is the price?</w:t>
      </w:r>
      <w:r w:rsidDel="00000000" w:rsidR="00000000" w:rsidRPr="00000000">
        <w:rPr>
          <w:rtl w:val="0"/>
        </w:rPr>
        <w:t xml:space="preserve"> ________ USD/EUR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Who is the publisher?</w:t>
      </w:r>
      <w:r w:rsidDel="00000000" w:rsidR="00000000" w:rsidRPr="00000000">
        <w:rPr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Copy the first sentence of the Abstract here:</w:t>
      </w:r>
      <w:r w:rsidDel="00000000" w:rsidR="00000000" w:rsidRPr="00000000">
        <w:rPr>
          <w:rtl w:val="0"/>
        </w:rPr>
        <w:t xml:space="preserve"> ____________________________________________________________________________</w:t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5: CRITICAL ANALYSIS (30 Points)</w:t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Respond to the following prompts with detailed sentences.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A) The Inequality Gap:</w:t>
      </w:r>
      <w:r w:rsidDel="00000000" w:rsidR="00000000" w:rsidRPr="00000000">
        <w:rPr>
          <w:rtl w:val="0"/>
        </w:rPr>
        <w:t xml:space="preserve"> A researcher in a low-income country earns $500/month. They need 10 articles (at $40 each) to complete a climate study. Calculate the cost relative to their salary and explain their dilemma.</w:t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B) The Ethical Debate:</w:t>
      </w:r>
      <w:r w:rsidDel="00000000" w:rsidR="00000000" w:rsidRPr="00000000">
        <w:rPr>
          <w:rtl w:val="0"/>
        </w:rPr>
        <w:t xml:space="preserve"> Corporations claim they need profit to ensure "quality control." Activists claim "knowledge for survival" is a human right. Which side do you support and why?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C) Propose 3 Solutions:</w:t>
      </w:r>
      <w:r w:rsidDel="00000000" w:rsidR="00000000" w:rsidRPr="00000000">
        <w:rPr>
          <w:rtl w:val="0"/>
        </w:rPr>
        <w:t xml:space="preserve"> How can we fix the "Knowledge Monopoly"?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TEACHER'S ANSWER KEY</w:t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Task 1:</w:t>
      </w:r>
      <w:r w:rsidDel="00000000" w:rsidR="00000000" w:rsidRPr="00000000">
        <w:rPr>
          <w:rtl w:val="0"/>
        </w:rPr>
        <w:t xml:space="preserve"> 1-A, 2-B, 3-C, 4-D, 5-E, 6-F, 7-G, 8-H, 9-I, 10-J.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Task 2:</w:t>
      </w:r>
      <w:r w:rsidDel="00000000" w:rsidR="00000000" w:rsidRPr="00000000">
        <w:rPr>
          <w:rtl w:val="0"/>
        </w:rPr>
        <w:t xml:space="preserve"> 11. Anthropocene, 12. Sequestration, 13. Decarbonize, 14. Scholarly, 15. Emittance, 16. Trophic, 17. Mitigation, 18. Resilience, 19. Sustainability, 20. Accumulation.</w:t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Task 3:</w:t>
      </w:r>
      <w:r w:rsidDel="00000000" w:rsidR="00000000" w:rsidRPr="00000000">
        <w:rPr>
          <w:rtl w:val="0"/>
        </w:rPr>
        <w:t xml:space="preserve"> 21. Solution, 22. Solution/Neutral, 23. Solution, 24. Barrier, 25. Barrier, 26. Barrier/Neutral, 27. Solution, 28. Solution, 29. Barrier, 30. Barrier.</w:t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Task 4:</w:t>
      </w:r>
      <w:r w:rsidDel="00000000" w:rsidR="00000000" w:rsidRPr="00000000">
        <w:rPr>
          <w:rtl w:val="0"/>
        </w:rPr>
        <w:t xml:space="preserve"> Expected results: Most will see </w:t>
      </w:r>
      <w:r w:rsidDel="00000000" w:rsidR="00000000" w:rsidRPr="00000000">
        <w:rPr>
          <w:b w:val="1"/>
          <w:bCs w:val="1"/>
          <w:rtl w:val="0"/>
        </w:rPr>
        <w:t xml:space="preserve">JSTOR or Taylor &amp; Francis</w:t>
      </w:r>
      <w:r w:rsidDel="00000000" w:rsidR="00000000" w:rsidRPr="00000000">
        <w:rPr>
          <w:rtl w:val="0"/>
        </w:rPr>
        <w:t xml:space="preserve">. Price: </w:t>
      </w:r>
      <w:r w:rsidDel="00000000" w:rsidR="00000000" w:rsidRPr="00000000">
        <w:rPr>
          <w:b w:val="1"/>
          <w:bCs w:val="1"/>
          <w:rtl w:val="0"/>
        </w:rPr>
        <w:t xml:space="preserve">$30–$50</w:t>
      </w:r>
      <w:r w:rsidDel="00000000" w:rsidR="00000000" w:rsidRPr="00000000">
        <w:rPr>
          <w:rtl w:val="0"/>
        </w:rPr>
        <w:t xml:space="preserve">. Full text: </w:t>
      </w:r>
      <w:r w:rsidDel="00000000" w:rsidR="00000000" w:rsidRPr="00000000">
        <w:rPr>
          <w:b w:val="1"/>
          <w:bCs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 (unless the school has a subscription).</w:t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bookmarkStart w:colFirst="0" w:colLast="0" w:name="_heading=h.bachx31g7rs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360" w:firstLine="0"/>
        <w:jc w:val="center"/>
        <w:rPr>
          <w:rFonts w:ascii="Times New Roman" w:cs="Times New Roman" w:eastAsia="Times New Roman" w:hAnsi="Times New Roman"/>
          <w:color w:val="2f549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4"/>
          <w:szCs w:val="24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8E">
      <w:pPr>
        <w:ind w:left="360" w:firstLine="0"/>
        <w:jc w:val="center"/>
        <w:rPr>
          <w:rFonts w:ascii="Times New Roman" w:cs="Times New Roman" w:eastAsia="Times New Roman" w:hAnsi="Times New Roman"/>
          <w:color w:val="2f549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4"/>
          <w:szCs w:val="24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8F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-223519</wp:posOffset>
            </wp:positionH>
            <wp:positionV relativeFrom="paragraph">
              <wp:posOffset>118110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3" name="image1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0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4548505</wp:posOffset>
            </wp:positionH>
            <wp:positionV relativeFrom="paragraph">
              <wp:posOffset>-287019</wp:posOffset>
            </wp:positionV>
            <wp:extent cx="1118870" cy="1176655"/>
            <wp:effectExtent b="0" l="0" r="0" t="0"/>
            <wp:wrapSquare wrapText="bothSides" distB="0" distT="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1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2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7XT7mMUQAgs9obvBvqq/bk6xdQ==">CgMxLjAyDmguYmFjaHgzMWc3cnN2OAByITFLTnFyclNwbWFwWEdfSmdNWnJwc1M2QTc3TlBYNGd2ZA==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2026-03-25T09:46:00Z</dcterms:created>
  <dc:creator>varga</dc:creator>
</cp:coreProperties>
</file>