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Lesson Plan: People and Nature - Changes in Weather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Grade Level:</w:t>
      </w:r>
      <w:r w:rsidDel="00000000" w:rsidR="00000000" w:rsidRPr="00000000">
        <w:rPr>
          <w:rtl w:val="0"/>
        </w:rPr>
        <w:t xml:space="preserve"> [Specify Grade/Level] </w:t>
      </w:r>
      <w:r w:rsidDel="00000000" w:rsidR="00000000" w:rsidRPr="00000000">
        <w:rPr>
          <w:b w:val="1"/>
          <w:bCs w:val="1"/>
          <w:rtl w:val="0"/>
        </w:rPr>
        <w:t xml:space="preserve">Duration:</w:t>
      </w:r>
      <w:r w:rsidDel="00000000" w:rsidR="00000000" w:rsidRPr="00000000">
        <w:rPr>
          <w:rtl w:val="0"/>
        </w:rPr>
        <w:t xml:space="preserve"> 45 minutes </w:t>
      </w: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English Language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Objectives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Understand different types of weather and their impact on people and nature.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Enhance vocabulary and communication skills in English.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Materials Needed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Presentation slides (PowerPoint)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Images of various weather types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Vocabulary flashcards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Video about weather changes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Lesson Outline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Introduction (5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Greet the students.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Initiate a brief discussion about their experiences with weather changes.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Questions: What is your favorite type of weather? Why?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Vocabulary Introduction (10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Introduce vocabulary: rain, snow, sunny, cloudy, windy, storm, temperature, humidity.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Use images to illustrate each weather type.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Quick exercise: Match pictures with the vocabulary words.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Group Activity - Discussion (15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Divide students into small groups.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Topic: "How does weather affect our daily lives?"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Groups present their ideas to the class.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Video Presentation (5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Show a short video about weather changes and their effects on nature and people.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Follow-up discussion: What new information did you learn?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Summary and Closing Activity (10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Quick recap of the lesson.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Game: “Who Am I?” – Students pick a vocabulary card, and others ask questions to guess the type of weather.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Homework: Write a short paragraph about your favorite weather conditions and how they affect you.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Assessment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Participation in discussions and activities.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Quality of group presentations.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Homework assignment.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rtl w:val="0"/>
        </w:rPr>
        <w:t xml:space="preserve">„Mit finanzieller Unterstützung der Europäischen Union. Die geäußerten Ansichten und Meinungen entsprechen jedoch ausschließlich denen der Autor*innen und spiegeln nicht notwendigerweise die der Europäischen Union oder den Tempus Közalapítvány wider. Weder die Europäische Union noch die fördernde Stelle können dafür verantwortlich gemacht werden.“</w:t>
      </w:r>
    </w:p>
    <w:p w:rsidR="00000000" w:rsidDel="00000000" w:rsidP="00000000" w:rsidRDefault="00000000" w:rsidRPr="00000000" w14:paraId="00000026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rtl w:val="0"/>
        </w:rPr>
        <w:t xml:space="preserve">Projektnummer: 2023-2-HU01-KA220-SCH-000169980</w:t>
      </w:r>
    </w:p>
    <w:p w:rsidR="00000000" w:rsidDel="00000000" w:rsidP="00000000" w:rsidRDefault="00000000" w:rsidRPr="00000000" w14:paraId="00000027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-223519</wp:posOffset>
            </wp:positionH>
            <wp:positionV relativeFrom="paragraph">
              <wp:posOffset>118110</wp:posOffset>
            </wp:positionV>
            <wp:extent cx="3943350" cy="856615"/>
            <wp:effectExtent b="0" l="0" r="0" t="0"/>
            <wp:wrapSquare wrapText="bothSides" distB="0" distT="0" distL="114300" distR="114300"/>
            <wp:docPr descr="DE-Finanziert von der Europäischen Union POS" id="1" name="image1.jpg"/>
            <a:graphic>
              <a:graphicData uri="http://schemas.openxmlformats.org/drawingml/2006/picture">
                <pic:pic>
                  <pic:nvPicPr>
                    <pic:cNvPr descr="DE-Finanziert von der Europäischen Union PO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56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4548505</wp:posOffset>
            </wp:positionH>
            <wp:positionV relativeFrom="paragraph">
              <wp:posOffset>-287019</wp:posOffset>
            </wp:positionV>
            <wp:extent cx="1118870" cy="1176655"/>
            <wp:effectExtent b="0" l="0" r="0" t="0"/>
            <wp:wrapSquare wrapText="bothSides" distB="0" distT="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76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59" w:lineRule="auto"/>
        <w:ind w:left="360" w:firstLine="0"/>
        <w:jc w:val="both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59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B6C1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B6C1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B6C1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B6C10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B6C10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B6C10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B6C10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B6C10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B6C1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B6C1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B6C1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B6C1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B6C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B6C1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B6C1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B6C1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B6C1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B6C10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B6C10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B6C10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B6C10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TrPa194WBh4RAyMg3vG5Y0Oww==">CgMxLjA4AHIhMUVKbDNfQkhwNjBmdFJHVUNodHBZZ2U0RE1wWVdXc1Zx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2026-03-31T10:56:00Z</dcterms:created>
  <dc:creator>Admin</dc:creator>
</cp:coreProperties>
</file>